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81E1" w14:textId="0E3E23D7" w:rsidR="00CE046D" w:rsidRDefault="00CE04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E046D"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 wp14:anchorId="39CBA9D0" wp14:editId="3C2F8E6B">
            <wp:extent cx="5732145" cy="81076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78799" w14:textId="77777777" w:rsidR="00CE046D" w:rsidRDefault="00CE04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591B90" w14:textId="77777777" w:rsidR="00CE046D" w:rsidRDefault="00CE046D" w:rsidP="00CE046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700EEB" w14:textId="077771E5" w:rsidR="0084540A" w:rsidRPr="008511AE" w:rsidRDefault="00D77663" w:rsidP="00CE04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6BF91FCA" w14:textId="64CA677F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регламентирует деятельность библиотеки </w:t>
      </w:r>
      <w:r w:rsidR="00BA6AA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BA6AA6">
        <w:rPr>
          <w:rFonts w:hAnsi="Times New Roman" w:cs="Times New Roman"/>
          <w:color w:val="000000"/>
          <w:sz w:val="24"/>
          <w:szCs w:val="24"/>
          <w:lang w:val="ru-RU"/>
        </w:rPr>
        <w:t xml:space="preserve"> «Ровнопольская школа Волновахского м.о.»</w:t>
      </w: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14:paraId="4F458117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России от 08.10.2012 № 1077 «Об утверждении Порядка учета документов, входящих в состав библиотечного фонда» с учетом письма Минобразования России от 23.03.2004 № 14-51-70/13 «О Примерном положении о библиотеке общеобразовательного учреждения», Методических рекомендаций ФГБНУ «НПБ им. К.Д. Ушинского» от 31.05.2017.</w:t>
      </w:r>
    </w:p>
    <w:p w14:paraId="3876412C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14:paraId="2BAF0B74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14:paraId="75572C24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14:paraId="2C455A77" w14:textId="77777777" w:rsidR="0084540A" w:rsidRPr="008511AE" w:rsidRDefault="00D776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библиотеки</w:t>
      </w:r>
    </w:p>
    <w:p w14:paraId="7BAC4498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2.1. 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1AD0725B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2.2. Задачами библиотеки образовательной организации являются:</w:t>
      </w:r>
    </w:p>
    <w:p w14:paraId="49BFDFB4" w14:textId="77777777" w:rsidR="0084540A" w:rsidRPr="008511AE" w:rsidRDefault="00D776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14:paraId="60F5E3A4" w14:textId="77777777" w:rsidR="0084540A" w:rsidRPr="008511AE" w:rsidRDefault="00D776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привлечение обучающихся к систематическому чтению учебной, художественной, научно-популярной литературы;</w:t>
      </w:r>
    </w:p>
    <w:p w14:paraId="542AEFF5" w14:textId="77777777" w:rsidR="0084540A" w:rsidRPr="008511AE" w:rsidRDefault="00D776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содействие развитию познавательных интересов и способностей обучающихся;</w:t>
      </w:r>
    </w:p>
    <w:p w14:paraId="0E445AA1" w14:textId="77777777" w:rsidR="0084540A" w:rsidRPr="008511AE" w:rsidRDefault="00D776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обучение основам библиотечно-библиографической грамотности;</w:t>
      </w:r>
    </w:p>
    <w:p w14:paraId="6F55970C" w14:textId="77777777" w:rsidR="0084540A" w:rsidRPr="008511AE" w:rsidRDefault="00D776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14:paraId="419088EB" w14:textId="77777777" w:rsidR="0084540A" w:rsidRPr="008511AE" w:rsidRDefault="00D7766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14:paraId="60E16607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2.3. Библиотека выполняет следующие функции:</w:t>
      </w:r>
    </w:p>
    <w:p w14:paraId="4213FF66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2.3.1. Формирует фонд библиотечно-информационных ресурсов образовательной организации:</w:t>
      </w:r>
    </w:p>
    <w:p w14:paraId="1439B244" w14:textId="77777777" w:rsidR="0084540A" w:rsidRPr="008511AE" w:rsidRDefault="00D776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14:paraId="047895C0" w14:textId="77777777" w:rsidR="0084540A" w:rsidRPr="008511AE" w:rsidRDefault="00D776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14:paraId="21159F53" w14:textId="77777777" w:rsidR="0084540A" w:rsidRPr="008511AE" w:rsidRDefault="00D776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14:paraId="558DEBF2" w14:textId="77777777" w:rsidR="0084540A" w:rsidRPr="008511AE" w:rsidRDefault="00D776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осуществляет размещение, организацию и сохранность документов;</w:t>
      </w:r>
    </w:p>
    <w:p w14:paraId="40A196FA" w14:textId="77777777" w:rsidR="0084540A" w:rsidRPr="008511AE" w:rsidRDefault="00D7766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14:paraId="1229DC86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2.3.2. Осуществляет дифференцированное библиотечно-информационное обслуживание обучающихся:</w:t>
      </w:r>
    </w:p>
    <w:p w14:paraId="6AFDC324" w14:textId="77777777" w:rsidR="0084540A" w:rsidRPr="008511AE" w:rsidRDefault="00D776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предоставляет информационные ресурсы на различных носителях;</w:t>
      </w:r>
    </w:p>
    <w:p w14:paraId="24341A57" w14:textId="77777777" w:rsidR="0084540A" w:rsidRPr="008511AE" w:rsidRDefault="00D776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14:paraId="7DE3428F" w14:textId="77777777" w:rsidR="0084540A" w:rsidRPr="008511AE" w:rsidRDefault="00D776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14:paraId="127D68AE" w14:textId="77777777" w:rsidR="0084540A" w:rsidRPr="008511AE" w:rsidRDefault="00D776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14:paraId="70259115" w14:textId="77777777" w:rsidR="0084540A" w:rsidRPr="008511AE" w:rsidRDefault="00D7766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содействует педагогическим работникам в организации образовательного процесса и досуга обучающихся.</w:t>
      </w:r>
    </w:p>
    <w:p w14:paraId="6C3BC378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14:paraId="4BC6C1B6" w14:textId="77777777" w:rsidR="0084540A" w:rsidRPr="008511AE" w:rsidRDefault="00D7766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14:paraId="23024B58" w14:textId="77777777" w:rsidR="0084540A" w:rsidRPr="008511AE" w:rsidRDefault="00D7766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14:paraId="2A113BD9" w14:textId="77777777" w:rsidR="0084540A" w:rsidRPr="008511AE" w:rsidRDefault="00D7766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 текущее информирование (дни информации, обзоры новых поступлений и публикаций);</w:t>
      </w:r>
    </w:p>
    <w:p w14:paraId="7231B53E" w14:textId="77777777" w:rsidR="0084540A" w:rsidRPr="008511AE" w:rsidRDefault="00D7766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способствует проведению занятий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14:paraId="7802FB50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14:paraId="25702C91" w14:textId="77777777" w:rsidR="0084540A" w:rsidRPr="008511AE" w:rsidRDefault="00D7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удовлетворяет запросы пользователей и информирует о новых поступлениях в библиотеку;</w:t>
      </w:r>
    </w:p>
    <w:p w14:paraId="5B6A7DEE" w14:textId="77777777" w:rsidR="0084540A" w:rsidRPr="008511AE" w:rsidRDefault="00D7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14:paraId="1F6E09B3" w14:textId="77777777" w:rsidR="0084540A" w:rsidRPr="008511AE" w:rsidRDefault="00D7766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учебных изданий для обучающихся.</w:t>
      </w:r>
    </w:p>
    <w:p w14:paraId="5B76E3A1" w14:textId="77777777" w:rsidR="0084540A" w:rsidRPr="008511AE" w:rsidRDefault="00D776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библиотеки</w:t>
      </w:r>
    </w:p>
    <w:p w14:paraId="7B077BE4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14:paraId="6928C2F3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3.2. Непосредственное руководство библиотекой осуществляет заведующий библиотекой,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который назначается руководителем образовательной организации.</w:t>
      </w:r>
    </w:p>
    <w:p w14:paraId="5BCBDE7C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3.3. Заведующий библиотекой несет ответственность в пределах своей компетенции за организацию и результаты деятельности библиотеки.</w:t>
      </w:r>
    </w:p>
    <w:p w14:paraId="37231EB4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3.4. Заведующий библиотекой разрабатывает и представляет руководителю образовательной организации на утверждение следующие документы:</w:t>
      </w:r>
    </w:p>
    <w:p w14:paraId="595DA932" w14:textId="77777777" w:rsidR="0084540A" w:rsidRPr="008511AE" w:rsidRDefault="00D7766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положение о библиотеке, правила пользования библиотекой;</w:t>
      </w:r>
    </w:p>
    <w:p w14:paraId="7930B9C7" w14:textId="77777777" w:rsidR="0084540A" w:rsidRPr="008511AE" w:rsidRDefault="00D7766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положение о платных услугах библиотеки;</w:t>
      </w:r>
    </w:p>
    <w:p w14:paraId="5D540698" w14:textId="77777777" w:rsidR="0084540A" w:rsidRDefault="00D7766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планово-отчетную документацию.</w:t>
      </w:r>
    </w:p>
    <w:p w14:paraId="7B8DE66F" w14:textId="77777777" w:rsidR="0084540A" w:rsidRDefault="00D7766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 состав библиотеки входит:</w:t>
      </w:r>
    </w:p>
    <w:p w14:paraId="0DCE1BC6" w14:textId="77777777" w:rsidR="0084540A" w:rsidRDefault="00D7766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абонемент;</w:t>
      </w:r>
    </w:p>
    <w:p w14:paraId="370C40B0" w14:textId="77777777" w:rsidR="0084540A" w:rsidRDefault="00D7766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читальный зал;</w:t>
      </w:r>
    </w:p>
    <w:p w14:paraId="6C1A7DE5" w14:textId="77777777" w:rsidR="0084540A" w:rsidRDefault="00D7766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 учебников;</w:t>
      </w:r>
    </w:p>
    <w:p w14:paraId="4F5CB1DA" w14:textId="77777777" w:rsidR="0084540A" w:rsidRDefault="00D7766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 информационно-библиографической работы;</w:t>
      </w:r>
    </w:p>
    <w:p w14:paraId="321FD52F" w14:textId="77777777" w:rsidR="0084540A" w:rsidRPr="008511AE" w:rsidRDefault="00D7766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фонд и специализированный зал работы с мультимедийными и сетевыми документами;</w:t>
      </w:r>
    </w:p>
    <w:p w14:paraId="0A422F83" w14:textId="77777777" w:rsidR="0084540A" w:rsidRDefault="00D7766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медиатека.</w:t>
      </w:r>
    </w:p>
    <w:p w14:paraId="28257A5A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14:paraId="40D3864B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3.7. Библиотека вправе предоставлять платные библиотечно-информационные услуги, перечень которых определяется уставом образовательной организации.</w:t>
      </w:r>
    </w:p>
    <w:p w14:paraId="0DD3BC8C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Режим работы библиотеки определяется заведующим библиотекой с учетом режима работы образовательной организации. Один раз в месяц предусматривается санитарный день, в который обслуживание пользователей не производится.</w:t>
      </w:r>
    </w:p>
    <w:p w14:paraId="0EF4FD69" w14:textId="77777777" w:rsidR="0084540A" w:rsidRPr="008511AE" w:rsidRDefault="00D776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Учет поступления и выбытия документов библиотечного фонда</w:t>
      </w:r>
    </w:p>
    <w:p w14:paraId="67AA619C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4.1. Прием документов в фонд библиотеки включает следующие операции:</w:t>
      </w:r>
    </w:p>
    <w:p w14:paraId="0E6F8DEB" w14:textId="77777777" w:rsidR="0084540A" w:rsidRPr="008511AE" w:rsidRDefault="00D7766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14:paraId="68A42797" w14:textId="77777777" w:rsidR="0084540A" w:rsidRPr="008511AE" w:rsidRDefault="00D7766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14:paraId="7C8FC709" w14:textId="77777777" w:rsidR="0084540A" w:rsidRDefault="00D7766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регистрация поступивших документов в регистрах суммарного, группового и индивидуального учета (ГОСТ 7.0.93-2015 «Библиотечный фонд. </w:t>
      </w:r>
      <w:r>
        <w:rPr>
          <w:rFonts w:hAnsi="Times New Roman" w:cs="Times New Roman"/>
          <w:color w:val="000000"/>
          <w:sz w:val="24"/>
          <w:szCs w:val="24"/>
        </w:rPr>
        <w:t>Технология формирования»).</w:t>
      </w:r>
    </w:p>
    <w:p w14:paraId="32D395C9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изымать из доступа.</w:t>
      </w:r>
    </w:p>
    <w:p w14:paraId="7A26210C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4.3. Учет и обработка документов библиотечного фонда.</w:t>
      </w:r>
    </w:p>
    <w:p w14:paraId="23CED22E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14:paraId="5061FC43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14:paraId="5A17701A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14:paraId="50348683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Все экземпляры принятых изданий штемпелюются. Штемпель с наименованием образовательной организации должен быть прямоугольной формы, размером не больше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чем 1,5?4 см.</w:t>
      </w:r>
    </w:p>
    <w:p w14:paraId="0A192D1B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14:paraId="02E40C4D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Состав основного фонда фиксируется в карточном алфавитном каталоге, в электронной базе данных библиотеки.</w:t>
      </w:r>
    </w:p>
    <w:p w14:paraId="01B88EE3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14:paraId="204E54B0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14:paraId="7813B394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контроля за сохранностью учетных карточек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они регистрируются в «Журнале регистрации учетных карточек учебников».</w:t>
      </w:r>
    </w:p>
    <w:p w14:paraId="26DD308D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Техническая обработка документов предусматривает следующие операции:</w:t>
      </w:r>
    </w:p>
    <w:p w14:paraId="0E9C4766" w14:textId="77777777" w:rsidR="0084540A" w:rsidRPr="008511AE" w:rsidRDefault="00D7766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проставление на каждом документе штемпеля библиотеки в соответствии с пунктом 4.3.1 настоящего положения;</w:t>
      </w:r>
    </w:p>
    <w:p w14:paraId="1C6BD40C" w14:textId="77777777" w:rsidR="0084540A" w:rsidRPr="008511AE" w:rsidRDefault="00D7766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установление средств защиты от утраты (магнитный датчик, радио-чип, иной вид маркировки);</w:t>
      </w:r>
    </w:p>
    <w:p w14:paraId="6FB2887A" w14:textId="77777777" w:rsidR="0084540A" w:rsidRDefault="00D7766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 xml:space="preserve">изготовление и прикрепление к документу паспорта учебника. Паспорт учебника приклеивается на последней странице учебника. </w:t>
      </w:r>
      <w:r>
        <w:rPr>
          <w:rFonts w:hAnsi="Times New Roman" w:cs="Times New Roman"/>
          <w:color w:val="000000"/>
          <w:sz w:val="24"/>
          <w:szCs w:val="24"/>
        </w:rPr>
        <w:t>Заполняется при выдаче читателю.</w:t>
      </w:r>
    </w:p>
    <w:p w14:paraId="2F2AB266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14:paraId="140AB31F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4.4. Выбытие документов библиотечного фонда.</w:t>
      </w:r>
    </w:p>
    <w:p w14:paraId="79866B59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14:paraId="34D1334A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14:paraId="58A95E65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14:paraId="74973197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4.4.4. Под устарелостью по содержанию понимают потерю актуальности тематики, подтверждаемую отсутствием спроса читателей, невостребованностью в перераспределении и реализации.</w:t>
      </w:r>
    </w:p>
    <w:p w14:paraId="67565315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атаки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и невосстановимого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сбоя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электронного оборудования) или социального характера, по неустановленной причине.</w:t>
      </w:r>
    </w:p>
    <w:p w14:paraId="75BE35C0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 № 1077.</w:t>
      </w:r>
    </w:p>
    <w:p w14:paraId="1D2100E3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14:paraId="162BBAF1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14:paraId="26AF650D" w14:textId="77777777" w:rsidR="0084540A" w:rsidRPr="008511AE" w:rsidRDefault="00D776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документов библиотечного фонда</w:t>
      </w:r>
    </w:p>
    <w:p w14:paraId="31C471B9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5.1. Плановая проверка документов библиотечного фонда проводится с периодичностью один раз в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лет на основании графика проверки, утвержденного заведующим библиотекой.</w:t>
      </w:r>
    </w:p>
    <w:p w14:paraId="584BA36B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14:paraId="68C91836" w14:textId="77777777" w:rsidR="0084540A" w:rsidRPr="008511AE" w:rsidRDefault="00D7766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14:paraId="05B2AF61" w14:textId="77777777" w:rsidR="0084540A" w:rsidRPr="008511AE" w:rsidRDefault="00D7766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при выявлении фактов хищения, злоупотребления или порчи документов;</w:t>
      </w:r>
    </w:p>
    <w:p w14:paraId="32FED4F6" w14:textId="77777777" w:rsidR="0084540A" w:rsidRPr="008511AE" w:rsidRDefault="00D7766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14:paraId="753CA819" w14:textId="77777777" w:rsidR="0084540A" w:rsidRPr="008511AE" w:rsidRDefault="00D7766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при реорганизации или ликвидации образовательной организации.</w:t>
      </w:r>
    </w:p>
    <w:p w14:paraId="3309B2E8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5.3. По итогам проверки заведующий библиотекой составляет акт.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14:paraId="16213072" w14:textId="77777777" w:rsidR="0084540A" w:rsidRPr="008511AE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5.4. Проверка библиотечного фонда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включенных в федеральный список экстремистских материалов, опубликованный на официальном сайте Министерства юстиции Российской Федерации, проводится в соответствии с отдельным локальным актом образовательной организации.</w:t>
      </w:r>
    </w:p>
    <w:p w14:paraId="124C47CE" w14:textId="54E26B44" w:rsidR="0084540A" w:rsidRDefault="00D776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1AE">
        <w:rPr>
          <w:rFonts w:hAnsi="Times New Roman" w:cs="Times New Roman"/>
          <w:color w:val="000000"/>
          <w:sz w:val="24"/>
          <w:szCs w:val="24"/>
          <w:lang w:val="ru-RU"/>
        </w:rPr>
        <w:t>5.5.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14:paraId="0D39EF2A" w14:textId="0298E179" w:rsidR="00CE046D" w:rsidRDefault="00CE04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0E8FD0" w14:textId="4FAFE286" w:rsidR="00CE046D" w:rsidRDefault="00CE04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9215DC" w14:textId="7BD991F1" w:rsidR="00CE046D" w:rsidRPr="008511AE" w:rsidRDefault="00CE04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64C0BBFE" wp14:editId="11C3B65F">
            <wp:extent cx="5732145" cy="811593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1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B5AC4" w14:textId="77777777" w:rsidR="0084540A" w:rsidRPr="008511AE" w:rsidRDefault="008454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4540A" w:rsidRPr="008511AE" w:rsidSect="00CE046D">
      <w:headerReference w:type="default" r:id="rId9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1F22" w14:textId="77777777" w:rsidR="00DF2DFD" w:rsidRDefault="00DF2DFD" w:rsidP="00CE046D">
      <w:pPr>
        <w:spacing w:before="0" w:after="0"/>
      </w:pPr>
      <w:r>
        <w:separator/>
      </w:r>
    </w:p>
  </w:endnote>
  <w:endnote w:type="continuationSeparator" w:id="0">
    <w:p w14:paraId="1F788EBE" w14:textId="77777777" w:rsidR="00DF2DFD" w:rsidRDefault="00DF2DFD" w:rsidP="00CE04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BE94" w14:textId="77777777" w:rsidR="00DF2DFD" w:rsidRDefault="00DF2DFD" w:rsidP="00CE046D">
      <w:pPr>
        <w:spacing w:before="0" w:after="0"/>
      </w:pPr>
      <w:r>
        <w:separator/>
      </w:r>
    </w:p>
  </w:footnote>
  <w:footnote w:type="continuationSeparator" w:id="0">
    <w:p w14:paraId="6FE581AC" w14:textId="77777777" w:rsidR="00DF2DFD" w:rsidRDefault="00DF2DFD" w:rsidP="00CE04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08621"/>
      <w:docPartObj>
        <w:docPartGallery w:val="Page Numbers (Top of Page)"/>
        <w:docPartUnique/>
      </w:docPartObj>
    </w:sdtPr>
    <w:sdtContent>
      <w:p w14:paraId="669AD0EB" w14:textId="2A2E3AC8" w:rsidR="00CE046D" w:rsidRDefault="00CE04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FDFECEA" w14:textId="77777777" w:rsidR="00CE046D" w:rsidRDefault="00CE04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00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54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06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9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B3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71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04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E0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51E6"/>
    <w:rsid w:val="002D33B1"/>
    <w:rsid w:val="002D3591"/>
    <w:rsid w:val="003514A0"/>
    <w:rsid w:val="004F7E17"/>
    <w:rsid w:val="005A05CE"/>
    <w:rsid w:val="00653AF6"/>
    <w:rsid w:val="0084540A"/>
    <w:rsid w:val="008511AE"/>
    <w:rsid w:val="00B73A5A"/>
    <w:rsid w:val="00BA6AA6"/>
    <w:rsid w:val="00CE046D"/>
    <w:rsid w:val="00D77663"/>
    <w:rsid w:val="00DF2DF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D067"/>
  <w15:docId w15:val="{44D5896E-6091-4057-8CEE-20EACCC6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E046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E046D"/>
  </w:style>
  <w:style w:type="paragraph" w:styleId="a5">
    <w:name w:val="footer"/>
    <w:basedOn w:val="a"/>
    <w:link w:val="a6"/>
    <w:uiPriority w:val="99"/>
    <w:unhideWhenUsed/>
    <w:rsid w:val="00CE046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E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k.zeved@outlook.com</cp:lastModifiedBy>
  <cp:revision>6</cp:revision>
  <dcterms:created xsi:type="dcterms:W3CDTF">2011-11-02T04:15:00Z</dcterms:created>
  <dcterms:modified xsi:type="dcterms:W3CDTF">2024-10-29T11:20:00Z</dcterms:modified>
</cp:coreProperties>
</file>